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B2628B" w:rsidP="00821C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Of/Cv/nº 057</w:t>
      </w:r>
      <w:r w:rsidR="005458F5" w:rsidRPr="005458F5">
        <w:rPr>
          <w:rFonts w:ascii="Times New Roman" w:hAnsi="Times New Roman" w:cs="Times New Roman"/>
          <w:sz w:val="24"/>
          <w:szCs w:val="24"/>
        </w:rPr>
        <w:t xml:space="preserve">/13,jc,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 w:rsidR="004E66D6">
        <w:rPr>
          <w:rFonts w:ascii="Times New Roman" w:hAnsi="Times New Roman" w:cs="Times New Roman"/>
          <w:sz w:val="24"/>
          <w:szCs w:val="24"/>
        </w:rPr>
        <w:t>16</w:t>
      </w:r>
      <w:r w:rsidR="00754C6E">
        <w:rPr>
          <w:rFonts w:ascii="Times New Roman" w:hAnsi="Times New Roman" w:cs="Times New Roman"/>
          <w:sz w:val="24"/>
          <w:szCs w:val="24"/>
        </w:rPr>
        <w:t xml:space="preserve"> de abril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 w:rsidP="00821C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821C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7F1C7D" w:rsidRDefault="005458F5" w:rsidP="00821C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>de em que pelo presente</w:t>
      </w:r>
      <w:r w:rsidR="00821C3B">
        <w:rPr>
          <w:rFonts w:ascii="Times New Roman" w:hAnsi="Times New Roman" w:cs="Times New Roman"/>
          <w:sz w:val="24"/>
          <w:szCs w:val="24"/>
        </w:rPr>
        <w:t xml:space="preserve"> </w:t>
      </w:r>
      <w:r w:rsidR="00335B5F">
        <w:rPr>
          <w:rFonts w:ascii="Times New Roman" w:hAnsi="Times New Roman" w:cs="Times New Roman"/>
          <w:sz w:val="24"/>
          <w:szCs w:val="24"/>
        </w:rPr>
        <w:t>atendendo</w:t>
      </w:r>
      <w:r w:rsidR="00821C3B">
        <w:rPr>
          <w:rFonts w:ascii="Times New Roman" w:hAnsi="Times New Roman" w:cs="Times New Roman"/>
          <w:sz w:val="24"/>
          <w:szCs w:val="24"/>
        </w:rPr>
        <w:t xml:space="preserve"> </w:t>
      </w:r>
      <w:r w:rsidR="00254775">
        <w:rPr>
          <w:rFonts w:ascii="Times New Roman" w:hAnsi="Times New Roman" w:cs="Times New Roman"/>
          <w:sz w:val="24"/>
          <w:szCs w:val="24"/>
        </w:rPr>
        <w:t>determinação do Plenário da Casa, solicitamos deste Poder Executivo as seguintes providencias:</w:t>
      </w:r>
    </w:p>
    <w:p w:rsidR="00015E7C" w:rsidRDefault="00254775" w:rsidP="00821C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a- que em contato com o setor competente seja estuda a possibilidade de destinação </w:t>
      </w:r>
      <w:r w:rsidR="00821C3B">
        <w:rPr>
          <w:rFonts w:ascii="Times New Roman" w:hAnsi="Times New Roman" w:cs="Times New Roman"/>
          <w:sz w:val="24"/>
          <w:szCs w:val="24"/>
        </w:rPr>
        <w:t>para ficar lotado na Sub Prefeitura de Vila São João maquinas e equipamento para realização de serviços de reparos nas estrada, buscando com isto o fim do transito diário do maquinário do Municipio pelas estradas</w:t>
      </w:r>
      <w:r w:rsidR="00015E7C">
        <w:rPr>
          <w:rFonts w:ascii="Times New Roman" w:hAnsi="Times New Roman" w:cs="Times New Roman"/>
          <w:sz w:val="24"/>
          <w:szCs w:val="24"/>
        </w:rPr>
        <w:t>, pois somente serão deslocados da sede para o interior os operadores de maquinas e motoristas.</w:t>
      </w:r>
    </w:p>
    <w:p w:rsidR="00015E7C" w:rsidRDefault="00744548" w:rsidP="00821C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 que seja determinado imediatamente pelo Poder Executivo o efetivo trabalho das Comissões de Sindicância principalmente no tocante a depredação de maquinas, equipamentos, veículos de transporte de carga e passageiros bem veículos de pequenos porte, pois não se pode conviver com a destruição e dilapidação diário  do patrimônio público.</w:t>
      </w:r>
    </w:p>
    <w:p w:rsidR="005458F5" w:rsidRDefault="00F33D55" w:rsidP="00821C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45ACF">
        <w:rPr>
          <w:rFonts w:ascii="Times New Roman" w:hAnsi="Times New Roman" w:cs="Times New Roman"/>
          <w:sz w:val="24"/>
          <w:szCs w:val="24"/>
        </w:rPr>
        <w:tab/>
      </w:r>
      <w:r w:rsidR="00345ACF">
        <w:rPr>
          <w:rFonts w:ascii="Times New Roman" w:hAnsi="Times New Roman" w:cs="Times New Roman"/>
          <w:sz w:val="24"/>
          <w:szCs w:val="24"/>
        </w:rPr>
        <w:tab/>
      </w:r>
      <w:r w:rsidR="00BD7511">
        <w:rPr>
          <w:rFonts w:ascii="Times New Roman" w:hAnsi="Times New Roman" w:cs="Times New Roman"/>
          <w:sz w:val="24"/>
          <w:szCs w:val="24"/>
        </w:rPr>
        <w:t xml:space="preserve"> </w:t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821C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821C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821C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821C3B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821C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AA6B19" w:rsidRDefault="00AA6B19" w:rsidP="00821C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defaultTabStop w:val="708"/>
  <w:hyphenationZone w:val="425"/>
  <w:characterSpacingControl w:val="doNotCompress"/>
  <w:compat/>
  <w:rsids>
    <w:rsidRoot w:val="005458F5"/>
    <w:rsid w:val="00015E7C"/>
    <w:rsid w:val="000213A8"/>
    <w:rsid w:val="000A4ED1"/>
    <w:rsid w:val="00142B27"/>
    <w:rsid w:val="001C6CF6"/>
    <w:rsid w:val="00222051"/>
    <w:rsid w:val="0025349D"/>
    <w:rsid w:val="00254775"/>
    <w:rsid w:val="00335B5F"/>
    <w:rsid w:val="00345ACF"/>
    <w:rsid w:val="004A3E1B"/>
    <w:rsid w:val="004A7012"/>
    <w:rsid w:val="004B3945"/>
    <w:rsid w:val="004E66D6"/>
    <w:rsid w:val="005458F5"/>
    <w:rsid w:val="00564FFB"/>
    <w:rsid w:val="005B31DC"/>
    <w:rsid w:val="005C4CB5"/>
    <w:rsid w:val="0063026C"/>
    <w:rsid w:val="006601E4"/>
    <w:rsid w:val="007258E4"/>
    <w:rsid w:val="007309F1"/>
    <w:rsid w:val="00744548"/>
    <w:rsid w:val="00754C6E"/>
    <w:rsid w:val="00790724"/>
    <w:rsid w:val="007914A0"/>
    <w:rsid w:val="007F1C7D"/>
    <w:rsid w:val="00821C3B"/>
    <w:rsid w:val="00826BB7"/>
    <w:rsid w:val="008E098A"/>
    <w:rsid w:val="00A720A9"/>
    <w:rsid w:val="00AA6B19"/>
    <w:rsid w:val="00B1233A"/>
    <w:rsid w:val="00B2628B"/>
    <w:rsid w:val="00B30921"/>
    <w:rsid w:val="00BA1B69"/>
    <w:rsid w:val="00BD7511"/>
    <w:rsid w:val="00D24E3B"/>
    <w:rsid w:val="00D82149"/>
    <w:rsid w:val="00E60119"/>
    <w:rsid w:val="00EB42E6"/>
    <w:rsid w:val="00F33D55"/>
    <w:rsid w:val="00FC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2013-04-16T13:04:00Z</cp:lastPrinted>
  <dcterms:created xsi:type="dcterms:W3CDTF">2013-04-16T13:04:00Z</dcterms:created>
  <dcterms:modified xsi:type="dcterms:W3CDTF">2013-04-16T13:04:00Z</dcterms:modified>
</cp:coreProperties>
</file>